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7F75B" w14:textId="77777777" w:rsidR="00DD49EA" w:rsidRPr="00DD49EA" w:rsidRDefault="00DD49EA" w:rsidP="00FE2385">
      <w:pPr>
        <w:pStyle w:val="Framecontents"/>
        <w:ind w:left="-993" w:right="-851"/>
        <w:jc w:val="center"/>
        <w:rPr>
          <w:rFonts w:ascii="Marianne" w:hAnsi="Marianne"/>
          <w:sz w:val="28"/>
        </w:rPr>
      </w:pPr>
      <w:bookmarkStart w:id="0" w:name="__RefHeading__3979_1268926804"/>
      <w:bookmarkStart w:id="1" w:name="_Toc94529437"/>
      <w:bookmarkStart w:id="2" w:name="_Toc149205837"/>
      <w:r w:rsidRPr="00DD49EA">
        <w:rPr>
          <w:rFonts w:ascii="Marianne" w:hAnsi="Marianne"/>
          <w:sz w:val="28"/>
        </w:rPr>
        <w:t>Procédure N°202</w:t>
      </w:r>
      <w:r w:rsidR="00FE2385">
        <w:rPr>
          <w:rFonts w:ascii="Marianne" w:hAnsi="Marianne"/>
          <w:sz w:val="28"/>
        </w:rPr>
        <w:t>5</w:t>
      </w:r>
      <w:r w:rsidRPr="00DD49EA">
        <w:rPr>
          <w:rFonts w:ascii="Marianne" w:hAnsi="Marianne"/>
          <w:sz w:val="28"/>
        </w:rPr>
        <w:t>-</w:t>
      </w:r>
      <w:r w:rsidR="00FE2385">
        <w:rPr>
          <w:rFonts w:ascii="Marianne" w:hAnsi="Marianne"/>
          <w:sz w:val="28"/>
        </w:rPr>
        <w:t>11</w:t>
      </w:r>
      <w:r w:rsidRPr="00DD49EA">
        <w:rPr>
          <w:rFonts w:ascii="Marianne" w:hAnsi="Marianne"/>
          <w:sz w:val="28"/>
        </w:rPr>
        <w:t xml:space="preserve"> </w:t>
      </w:r>
      <w:r w:rsidR="00FE2385" w:rsidRPr="00FE2385">
        <w:rPr>
          <w:rFonts w:ascii="Marianne" w:hAnsi="Marianne"/>
          <w:sz w:val="28"/>
        </w:rPr>
        <w:t>Services d’accueil et de gardiennage</w:t>
      </w:r>
      <w:r w:rsidR="00FE2385">
        <w:rPr>
          <w:rFonts w:ascii="Marianne" w:hAnsi="Marianne"/>
          <w:sz w:val="28"/>
        </w:rPr>
        <w:t xml:space="preserve"> -</w:t>
      </w:r>
      <w:r w:rsidR="00FE2385" w:rsidRPr="00FE2385">
        <w:rPr>
          <w:rFonts w:ascii="Marianne" w:hAnsi="Marianne"/>
          <w:sz w:val="28"/>
        </w:rPr>
        <w:t>Site de Saumur</w:t>
      </w:r>
    </w:p>
    <w:p w14:paraId="7AF93C04" w14:textId="77777777" w:rsidR="00DD49EA" w:rsidRDefault="00DD49EA" w:rsidP="00DD49EA">
      <w:pPr>
        <w:pStyle w:val="Framecontents"/>
        <w:jc w:val="center"/>
        <w:rPr>
          <w:rFonts w:ascii="Marianne" w:hAnsi="Marianne"/>
          <w:sz w:val="32"/>
        </w:rPr>
      </w:pPr>
    </w:p>
    <w:p w14:paraId="46805D1D" w14:textId="77777777" w:rsidR="008524CD" w:rsidRPr="00DD49EA" w:rsidRDefault="00DD49EA" w:rsidP="00DD49EA">
      <w:pPr>
        <w:pStyle w:val="Framecontents"/>
        <w:jc w:val="center"/>
        <w:rPr>
          <w:rFonts w:ascii="Marianne" w:hAnsi="Marianne"/>
          <w:b/>
          <w:sz w:val="32"/>
        </w:rPr>
      </w:pPr>
      <w:r w:rsidRPr="00DD49EA">
        <w:rPr>
          <w:rFonts w:ascii="Marianne" w:hAnsi="Marianne"/>
          <w:b/>
          <w:sz w:val="32"/>
        </w:rPr>
        <w:t xml:space="preserve">Bordereau </w:t>
      </w:r>
      <w:r w:rsidR="008524CD" w:rsidRPr="00DD49EA">
        <w:rPr>
          <w:rFonts w:ascii="Marianne" w:hAnsi="Marianne"/>
          <w:b/>
          <w:sz w:val="32"/>
        </w:rPr>
        <w:t>de prix</w:t>
      </w:r>
      <w:bookmarkEnd w:id="0"/>
      <w:bookmarkEnd w:id="1"/>
      <w:bookmarkEnd w:id="2"/>
    </w:p>
    <w:p w14:paraId="4580FE85" w14:textId="77777777" w:rsidR="00DD49EA" w:rsidRPr="00F943BC" w:rsidRDefault="00DD49EA" w:rsidP="00DD49EA">
      <w:pPr>
        <w:pStyle w:val="Framecontents"/>
        <w:jc w:val="center"/>
        <w:rPr>
          <w:rFonts w:ascii="Marianne" w:hAnsi="Marianne"/>
          <w:sz w:val="32"/>
        </w:rPr>
      </w:pPr>
    </w:p>
    <w:p w14:paraId="00B11E1F" w14:textId="77777777" w:rsidR="008524CD" w:rsidRDefault="008524CD" w:rsidP="00DD49EA">
      <w:pPr>
        <w:pStyle w:val="Framecontents"/>
        <w:spacing w:after="120"/>
        <w:rPr>
          <w:rFonts w:ascii="Marianne" w:hAnsi="Marianne"/>
          <w:b/>
        </w:rPr>
      </w:pPr>
      <w:r w:rsidRPr="00C50AD9">
        <w:rPr>
          <w:rFonts w:ascii="Marianne" w:hAnsi="Marianne"/>
          <w:b/>
        </w:rPr>
        <w:t>Descriptif du prix global et forfaitaire (DPGF)</w:t>
      </w:r>
    </w:p>
    <w:tbl>
      <w:tblPr>
        <w:tblStyle w:val="Grilledutableau"/>
        <w:tblW w:w="9694" w:type="dxa"/>
        <w:jc w:val="center"/>
        <w:tblLook w:val="04A0" w:firstRow="1" w:lastRow="0" w:firstColumn="1" w:lastColumn="0" w:noHBand="0" w:noVBand="1"/>
      </w:tblPr>
      <w:tblGrid>
        <w:gridCol w:w="6202"/>
        <w:gridCol w:w="1359"/>
        <w:gridCol w:w="2133"/>
      </w:tblGrid>
      <w:tr w:rsidR="00DD49EA" w14:paraId="0C1F631A" w14:textId="77777777" w:rsidTr="00FA1A7C">
        <w:trPr>
          <w:trHeight w:val="868"/>
          <w:jc w:val="center"/>
        </w:trPr>
        <w:tc>
          <w:tcPr>
            <w:tcW w:w="6202" w:type="dxa"/>
            <w:vAlign w:val="center"/>
          </w:tcPr>
          <w:p w14:paraId="25DD2AA9" w14:textId="77777777" w:rsidR="00DD49EA" w:rsidRDefault="00DD49EA" w:rsidP="00FA1A7C">
            <w:pPr>
              <w:pStyle w:val="Titre1"/>
              <w:numPr>
                <w:ilvl w:val="0"/>
                <w:numId w:val="0"/>
              </w:numPr>
              <w:jc w:val="center"/>
              <w:rPr>
                <w:sz w:val="20"/>
              </w:rPr>
            </w:pPr>
            <w:bookmarkStart w:id="3" w:name="_Toc149119124"/>
            <w:bookmarkStart w:id="4" w:name="_Toc149205838"/>
            <w:r>
              <w:rPr>
                <w:sz w:val="20"/>
              </w:rPr>
              <w:t>Désignation</w:t>
            </w:r>
            <w:bookmarkEnd w:id="3"/>
            <w:bookmarkEnd w:id="4"/>
          </w:p>
        </w:tc>
        <w:tc>
          <w:tcPr>
            <w:tcW w:w="1359" w:type="dxa"/>
            <w:vAlign w:val="center"/>
          </w:tcPr>
          <w:p w14:paraId="30BA4CFE" w14:textId="77777777" w:rsidR="00DD49EA" w:rsidRDefault="00DD49EA" w:rsidP="00FA1A7C">
            <w:pPr>
              <w:pStyle w:val="Titre1"/>
              <w:numPr>
                <w:ilvl w:val="0"/>
                <w:numId w:val="0"/>
              </w:numPr>
              <w:jc w:val="center"/>
              <w:rPr>
                <w:sz w:val="20"/>
              </w:rPr>
            </w:pPr>
            <w:bookmarkStart w:id="5" w:name="_Toc149119125"/>
            <w:bookmarkStart w:id="6" w:name="_Toc149205839"/>
            <w:r>
              <w:rPr>
                <w:sz w:val="20"/>
              </w:rPr>
              <w:t xml:space="preserve">Volume horaire </w:t>
            </w:r>
            <w:bookmarkEnd w:id="5"/>
            <w:bookmarkEnd w:id="6"/>
            <w:r w:rsidR="00FE2385">
              <w:rPr>
                <w:sz w:val="20"/>
              </w:rPr>
              <w:t>mensuel</w:t>
            </w:r>
          </w:p>
        </w:tc>
        <w:tc>
          <w:tcPr>
            <w:tcW w:w="2133" w:type="dxa"/>
            <w:vAlign w:val="center"/>
          </w:tcPr>
          <w:p w14:paraId="76288912" w14:textId="77777777" w:rsidR="00DD49EA" w:rsidRDefault="00DD49EA" w:rsidP="00FA1A7C">
            <w:pPr>
              <w:pStyle w:val="Titre1"/>
              <w:numPr>
                <w:ilvl w:val="0"/>
                <w:numId w:val="0"/>
              </w:numPr>
              <w:jc w:val="center"/>
              <w:rPr>
                <w:sz w:val="20"/>
              </w:rPr>
            </w:pPr>
            <w:bookmarkStart w:id="7" w:name="_Toc149119126"/>
            <w:bookmarkStart w:id="8" w:name="_Toc149205840"/>
            <w:r>
              <w:rPr>
                <w:sz w:val="20"/>
              </w:rPr>
              <w:t xml:space="preserve">Montant </w:t>
            </w:r>
            <w:r w:rsidR="00FE2385">
              <w:rPr>
                <w:sz w:val="20"/>
              </w:rPr>
              <w:t>mensuel</w:t>
            </w:r>
            <w:r w:rsidR="00FA1A7C">
              <w:rPr>
                <w:sz w:val="20"/>
              </w:rPr>
              <w:t xml:space="preserve"> (€</w:t>
            </w:r>
            <w:r>
              <w:rPr>
                <w:sz w:val="20"/>
              </w:rPr>
              <w:t xml:space="preserve"> HT</w:t>
            </w:r>
            <w:bookmarkEnd w:id="7"/>
            <w:bookmarkEnd w:id="8"/>
            <w:r w:rsidR="00FA1A7C">
              <w:rPr>
                <w:sz w:val="20"/>
              </w:rPr>
              <w:t>)</w:t>
            </w:r>
          </w:p>
        </w:tc>
      </w:tr>
      <w:tr w:rsidR="00FE2385" w:rsidRPr="00DD49EA" w14:paraId="7580E4D4" w14:textId="77777777" w:rsidTr="00D223E0">
        <w:trPr>
          <w:trHeight w:val="875"/>
          <w:jc w:val="center"/>
        </w:trPr>
        <w:tc>
          <w:tcPr>
            <w:tcW w:w="6202" w:type="dxa"/>
            <w:vAlign w:val="center"/>
          </w:tcPr>
          <w:p w14:paraId="2B29995D" w14:textId="77777777" w:rsidR="00FE2385" w:rsidRPr="00D223E0" w:rsidRDefault="00FE2385" w:rsidP="00794CA1">
            <w:pPr>
              <w:pStyle w:val="Titre1"/>
              <w:numPr>
                <w:ilvl w:val="0"/>
                <w:numId w:val="0"/>
              </w:numPr>
              <w:rPr>
                <w:rFonts w:cs="Verdana"/>
                <w:b w:val="0"/>
                <w:sz w:val="18"/>
                <w:szCs w:val="18"/>
              </w:rPr>
            </w:pPr>
            <w:r w:rsidRPr="00D223E0">
              <w:rPr>
                <w:rFonts w:cs="Verdana"/>
                <w:b w:val="0"/>
                <w:sz w:val="18"/>
                <w:szCs w:val="18"/>
              </w:rPr>
              <w:t>Prestation forfaitaire d’accueil et de gardiennage (24/24)</w:t>
            </w:r>
          </w:p>
        </w:tc>
        <w:tc>
          <w:tcPr>
            <w:tcW w:w="1359" w:type="dxa"/>
            <w:vAlign w:val="center"/>
          </w:tcPr>
          <w:p w14:paraId="75ED521C" w14:textId="77777777" w:rsidR="00FE2385" w:rsidRPr="00DD49EA" w:rsidRDefault="00FE2385" w:rsidP="000559D2">
            <w:pPr>
              <w:pStyle w:val="Titre1"/>
              <w:numPr>
                <w:ilvl w:val="0"/>
                <w:numId w:val="0"/>
              </w:numPr>
              <w:jc w:val="right"/>
              <w:rPr>
                <w:sz w:val="20"/>
              </w:rPr>
            </w:pPr>
          </w:p>
        </w:tc>
        <w:tc>
          <w:tcPr>
            <w:tcW w:w="2133" w:type="dxa"/>
            <w:vAlign w:val="center"/>
          </w:tcPr>
          <w:p w14:paraId="2C73E765" w14:textId="77777777" w:rsidR="00FE2385" w:rsidRPr="00DD49EA" w:rsidRDefault="00FE2385" w:rsidP="000559D2">
            <w:pPr>
              <w:pStyle w:val="Titre1"/>
              <w:numPr>
                <w:ilvl w:val="0"/>
                <w:numId w:val="0"/>
              </w:numPr>
              <w:jc w:val="right"/>
              <w:rPr>
                <w:sz w:val="20"/>
              </w:rPr>
            </w:pPr>
          </w:p>
        </w:tc>
      </w:tr>
      <w:tr w:rsidR="00DD49EA" w14:paraId="4EAA7719" w14:textId="77777777" w:rsidTr="00D223E0">
        <w:trPr>
          <w:trHeight w:val="294"/>
          <w:jc w:val="center"/>
        </w:trPr>
        <w:tc>
          <w:tcPr>
            <w:tcW w:w="6202" w:type="dxa"/>
            <w:vAlign w:val="center"/>
          </w:tcPr>
          <w:p w14:paraId="6CD7A2BB" w14:textId="77777777" w:rsidR="00DD49EA" w:rsidRDefault="00DD49EA" w:rsidP="00794CA1">
            <w:pPr>
              <w:pStyle w:val="Titre1"/>
              <w:numPr>
                <w:ilvl w:val="0"/>
                <w:numId w:val="0"/>
              </w:numPr>
              <w:jc w:val="right"/>
              <w:rPr>
                <w:sz w:val="20"/>
              </w:rPr>
            </w:pPr>
            <w:bookmarkStart w:id="9" w:name="_Toc149119132"/>
            <w:bookmarkStart w:id="10" w:name="_Toc149205846"/>
            <w:r>
              <w:rPr>
                <w:sz w:val="20"/>
              </w:rPr>
              <w:t>Total annuel</w:t>
            </w:r>
            <w:bookmarkEnd w:id="9"/>
            <w:bookmarkEnd w:id="10"/>
          </w:p>
        </w:tc>
        <w:tc>
          <w:tcPr>
            <w:tcW w:w="1359" w:type="dxa"/>
            <w:vAlign w:val="center"/>
          </w:tcPr>
          <w:p w14:paraId="278ADABE" w14:textId="77777777" w:rsidR="00DD49EA" w:rsidRDefault="00DD49EA" w:rsidP="000559D2">
            <w:pPr>
              <w:pStyle w:val="Titre1"/>
              <w:numPr>
                <w:ilvl w:val="0"/>
                <w:numId w:val="0"/>
              </w:numPr>
              <w:jc w:val="right"/>
              <w:rPr>
                <w:sz w:val="20"/>
              </w:rPr>
            </w:pPr>
          </w:p>
        </w:tc>
        <w:tc>
          <w:tcPr>
            <w:tcW w:w="2133" w:type="dxa"/>
            <w:vAlign w:val="center"/>
          </w:tcPr>
          <w:p w14:paraId="14F679C7" w14:textId="77777777" w:rsidR="00DD49EA" w:rsidRDefault="00DD49EA" w:rsidP="000559D2">
            <w:pPr>
              <w:pStyle w:val="Titre1"/>
              <w:numPr>
                <w:ilvl w:val="0"/>
                <w:numId w:val="0"/>
              </w:numPr>
              <w:jc w:val="right"/>
              <w:rPr>
                <w:sz w:val="20"/>
              </w:rPr>
            </w:pPr>
          </w:p>
        </w:tc>
      </w:tr>
    </w:tbl>
    <w:p w14:paraId="4CD31DE8" w14:textId="77777777" w:rsidR="008524CD" w:rsidRDefault="008524CD" w:rsidP="00FC2097">
      <w:pPr>
        <w:pStyle w:val="Framecontents"/>
        <w:spacing w:before="240" w:after="120"/>
        <w:rPr>
          <w:rFonts w:ascii="Marianne" w:hAnsi="Marianne"/>
          <w:b/>
        </w:rPr>
      </w:pPr>
      <w:r w:rsidRPr="00C50AD9">
        <w:rPr>
          <w:rFonts w:ascii="Marianne" w:hAnsi="Marianne"/>
          <w:b/>
        </w:rPr>
        <w:t>Bordereau de prix unitaire (BPU)</w:t>
      </w:r>
    </w:p>
    <w:tbl>
      <w:tblPr>
        <w:tblStyle w:val="Grilledutableau"/>
        <w:tblW w:w="8416" w:type="dxa"/>
        <w:jc w:val="center"/>
        <w:tblLook w:val="04A0" w:firstRow="1" w:lastRow="0" w:firstColumn="1" w:lastColumn="0" w:noHBand="0" w:noVBand="1"/>
      </w:tblPr>
      <w:tblGrid>
        <w:gridCol w:w="6232"/>
        <w:gridCol w:w="2184"/>
      </w:tblGrid>
      <w:tr w:rsidR="003807B0" w14:paraId="7EAB7AF7" w14:textId="77777777" w:rsidTr="00D223E0">
        <w:trPr>
          <w:trHeight w:val="312"/>
          <w:jc w:val="center"/>
        </w:trPr>
        <w:tc>
          <w:tcPr>
            <w:tcW w:w="6232" w:type="dxa"/>
            <w:vAlign w:val="center"/>
          </w:tcPr>
          <w:p w14:paraId="5A2F2F83" w14:textId="77777777" w:rsidR="003807B0" w:rsidRPr="00E1658C" w:rsidRDefault="003807B0" w:rsidP="00FA1A7C">
            <w:pPr>
              <w:pStyle w:val="Framecontents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1658C">
              <w:rPr>
                <w:rFonts w:ascii="Marianne" w:hAnsi="Marianne"/>
                <w:b/>
                <w:sz w:val="20"/>
                <w:szCs w:val="20"/>
              </w:rPr>
              <w:t>Désignation</w:t>
            </w:r>
          </w:p>
        </w:tc>
        <w:tc>
          <w:tcPr>
            <w:tcW w:w="2184" w:type="dxa"/>
            <w:vAlign w:val="center"/>
          </w:tcPr>
          <w:p w14:paraId="5F3E9373" w14:textId="77777777" w:rsidR="003807B0" w:rsidRDefault="003807B0" w:rsidP="00FA1A7C">
            <w:pPr>
              <w:pStyle w:val="Titre1"/>
              <w:numPr>
                <w:ilvl w:val="0"/>
                <w:numId w:val="0"/>
              </w:numPr>
              <w:jc w:val="center"/>
              <w:rPr>
                <w:b w:val="0"/>
              </w:rPr>
            </w:pPr>
            <w:r w:rsidRPr="00DD49EA">
              <w:rPr>
                <w:sz w:val="20"/>
              </w:rPr>
              <w:t xml:space="preserve">Montant </w:t>
            </w:r>
            <w:r>
              <w:rPr>
                <w:sz w:val="20"/>
              </w:rPr>
              <w:t xml:space="preserve">unitaire en </w:t>
            </w:r>
            <w:r w:rsidRPr="00DD49EA">
              <w:rPr>
                <w:sz w:val="20"/>
              </w:rPr>
              <w:t>€ HT</w:t>
            </w:r>
          </w:p>
        </w:tc>
      </w:tr>
      <w:tr w:rsidR="003807B0" w14:paraId="1E8D363A" w14:textId="77777777" w:rsidTr="003807B0">
        <w:trPr>
          <w:trHeight w:val="704"/>
          <w:jc w:val="center"/>
        </w:trPr>
        <w:tc>
          <w:tcPr>
            <w:tcW w:w="6232" w:type="dxa"/>
            <w:vAlign w:val="center"/>
          </w:tcPr>
          <w:p w14:paraId="13994DEB" w14:textId="77777777" w:rsidR="003807B0" w:rsidRPr="00D223E0" w:rsidRDefault="003807B0" w:rsidP="00794CA1">
            <w:pPr>
              <w:pStyle w:val="Framecontents"/>
              <w:rPr>
                <w:rFonts w:ascii="Marianne" w:hAnsi="Marianne"/>
                <w:b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Prestation ponctuelle heure de semaine (du lundi au samedi)</w:t>
            </w:r>
          </w:p>
        </w:tc>
        <w:tc>
          <w:tcPr>
            <w:tcW w:w="2184" w:type="dxa"/>
            <w:vAlign w:val="center"/>
          </w:tcPr>
          <w:p w14:paraId="7B4EF155" w14:textId="77777777" w:rsidR="003807B0" w:rsidRDefault="003807B0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3807B0" w14:paraId="4EACE40F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2A661BB9" w14:textId="77777777" w:rsidR="003807B0" w:rsidRPr="00D223E0" w:rsidRDefault="003807B0" w:rsidP="00794CA1">
            <w:pPr>
              <w:pStyle w:val="Framecontents"/>
              <w:rPr>
                <w:rFonts w:ascii="Marianne" w:hAnsi="Marianne"/>
                <w:b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 xml:space="preserve">Prestation ponctuelle heure de dimanche </w:t>
            </w:r>
          </w:p>
        </w:tc>
        <w:tc>
          <w:tcPr>
            <w:tcW w:w="2184" w:type="dxa"/>
            <w:vAlign w:val="center"/>
          </w:tcPr>
          <w:p w14:paraId="2A425B14" w14:textId="77777777" w:rsidR="003807B0" w:rsidRDefault="003807B0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3807B0" w14:paraId="550AF12D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59B5EC76" w14:textId="77777777" w:rsidR="003807B0" w:rsidRPr="00D223E0" w:rsidRDefault="003807B0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Prestation ponctuelle heure fériée</w:t>
            </w:r>
          </w:p>
        </w:tc>
        <w:tc>
          <w:tcPr>
            <w:tcW w:w="2184" w:type="dxa"/>
            <w:vAlign w:val="center"/>
          </w:tcPr>
          <w:p w14:paraId="333D62FA" w14:textId="77777777" w:rsidR="003807B0" w:rsidRDefault="003807B0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3807B0" w14:paraId="7AF21A8A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1FD33BD1" w14:textId="77777777" w:rsidR="003807B0" w:rsidRPr="00D223E0" w:rsidRDefault="000559D2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Majoration</w:t>
            </w:r>
            <w:r w:rsidR="003807B0" w:rsidRPr="00D223E0">
              <w:rPr>
                <w:rFonts w:ascii="Marianne" w:hAnsi="Marianne" w:cs="Verdana"/>
                <w:sz w:val="18"/>
                <w:szCs w:val="18"/>
              </w:rPr>
              <w:t xml:space="preserve"> heure de nuit de semaine</w:t>
            </w:r>
            <w:r w:rsidR="00572FFC" w:rsidRPr="00D223E0">
              <w:rPr>
                <w:rFonts w:ascii="Marianne" w:hAnsi="Marianne" w:cs="Verdana"/>
                <w:sz w:val="18"/>
                <w:szCs w:val="18"/>
              </w:rPr>
              <w:t xml:space="preserve"> (21 h – 6 h)</w:t>
            </w:r>
          </w:p>
        </w:tc>
        <w:tc>
          <w:tcPr>
            <w:tcW w:w="2184" w:type="dxa"/>
            <w:vAlign w:val="center"/>
          </w:tcPr>
          <w:p w14:paraId="05AA8D0F" w14:textId="77777777" w:rsidR="003807B0" w:rsidRDefault="003807B0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3807B0" w14:paraId="426D4FEE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34F112C6" w14:textId="77777777" w:rsidR="003807B0" w:rsidRPr="00D223E0" w:rsidRDefault="000559D2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Majoration</w:t>
            </w:r>
            <w:r w:rsidR="003807B0" w:rsidRPr="00D223E0">
              <w:rPr>
                <w:rFonts w:ascii="Marianne" w:hAnsi="Marianne" w:cs="Verdana"/>
                <w:sz w:val="18"/>
                <w:szCs w:val="18"/>
              </w:rPr>
              <w:t xml:space="preserve"> heure de nuit de dimanche</w:t>
            </w:r>
            <w:r w:rsidR="00572FFC" w:rsidRPr="00D223E0">
              <w:rPr>
                <w:rFonts w:ascii="Marianne" w:hAnsi="Marianne" w:cs="Verdana"/>
                <w:sz w:val="18"/>
                <w:szCs w:val="18"/>
              </w:rPr>
              <w:t xml:space="preserve"> (21 h – 6 h)</w:t>
            </w:r>
          </w:p>
        </w:tc>
        <w:tc>
          <w:tcPr>
            <w:tcW w:w="2184" w:type="dxa"/>
            <w:vAlign w:val="center"/>
          </w:tcPr>
          <w:p w14:paraId="1F6A0C79" w14:textId="77777777" w:rsidR="003807B0" w:rsidRDefault="003807B0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3807B0" w14:paraId="21BE6D4C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76A02C5B" w14:textId="77777777" w:rsidR="003807B0" w:rsidRPr="00D223E0" w:rsidRDefault="000559D2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Majoration</w:t>
            </w:r>
            <w:r w:rsidR="003807B0" w:rsidRPr="00D223E0">
              <w:rPr>
                <w:rFonts w:ascii="Marianne" w:hAnsi="Marianne" w:cs="Verdana"/>
                <w:sz w:val="18"/>
                <w:szCs w:val="18"/>
              </w:rPr>
              <w:t xml:space="preserve"> heure de nuit de jour férié</w:t>
            </w:r>
            <w:r w:rsidR="00572FFC" w:rsidRPr="00D223E0">
              <w:rPr>
                <w:rFonts w:ascii="Marianne" w:hAnsi="Marianne" w:cs="Verdana"/>
                <w:sz w:val="18"/>
                <w:szCs w:val="18"/>
              </w:rPr>
              <w:t xml:space="preserve"> (21 h – 6 h)</w:t>
            </w:r>
          </w:p>
        </w:tc>
        <w:tc>
          <w:tcPr>
            <w:tcW w:w="2184" w:type="dxa"/>
            <w:vAlign w:val="center"/>
          </w:tcPr>
          <w:p w14:paraId="79D2A986" w14:textId="77777777" w:rsidR="003807B0" w:rsidRDefault="003807B0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F212CE" w14:paraId="3412FFD8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2B3F1F61" w14:textId="43C08581" w:rsidR="00F212CE" w:rsidRPr="00D223E0" w:rsidRDefault="00F212CE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Agent de s</w:t>
            </w:r>
            <w:r w:rsidR="004246AD" w:rsidRPr="00D223E0">
              <w:rPr>
                <w:rFonts w:ascii="Marianne" w:hAnsi="Marianne" w:cs="Verdana"/>
                <w:sz w:val="18"/>
                <w:szCs w:val="18"/>
              </w:rPr>
              <w:t>û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>reté disposant S</w:t>
            </w:r>
            <w:r w:rsidR="00BE6DDE" w:rsidRPr="00D223E0">
              <w:rPr>
                <w:rFonts w:ascii="Marianne" w:hAnsi="Marianne" w:cs="Verdana"/>
                <w:sz w:val="18"/>
                <w:szCs w:val="18"/>
              </w:rPr>
              <w:t>S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>IAP 1 heure du dimanche</w:t>
            </w:r>
          </w:p>
        </w:tc>
        <w:tc>
          <w:tcPr>
            <w:tcW w:w="2184" w:type="dxa"/>
            <w:vAlign w:val="center"/>
          </w:tcPr>
          <w:p w14:paraId="2FA3A58E" w14:textId="77777777" w:rsidR="00F212CE" w:rsidRDefault="00F212CE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F212CE" w14:paraId="2AF6F205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3D341B4A" w14:textId="4BCE8E9D" w:rsidR="00F212CE" w:rsidRPr="00D223E0" w:rsidRDefault="00F212CE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Agent de s</w:t>
            </w:r>
            <w:r w:rsidR="004246AD" w:rsidRPr="00D223E0">
              <w:rPr>
                <w:rFonts w:ascii="Marianne" w:hAnsi="Marianne" w:cs="Verdana"/>
                <w:sz w:val="18"/>
                <w:szCs w:val="18"/>
              </w:rPr>
              <w:t>û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>reté disposant S</w:t>
            </w:r>
            <w:r w:rsidR="00BE6DDE" w:rsidRPr="00D223E0">
              <w:rPr>
                <w:rFonts w:ascii="Marianne" w:hAnsi="Marianne" w:cs="Verdana"/>
                <w:sz w:val="18"/>
                <w:szCs w:val="18"/>
              </w:rPr>
              <w:t>S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>IAP 1 heure d</w:t>
            </w:r>
            <w:r w:rsidR="0020055D" w:rsidRPr="00D223E0">
              <w:rPr>
                <w:rFonts w:ascii="Marianne" w:hAnsi="Marianne" w:cs="Verdana"/>
                <w:sz w:val="18"/>
                <w:szCs w:val="18"/>
              </w:rPr>
              <w:t>e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 xml:space="preserve"> nuit</w:t>
            </w:r>
          </w:p>
        </w:tc>
        <w:tc>
          <w:tcPr>
            <w:tcW w:w="2184" w:type="dxa"/>
            <w:vAlign w:val="center"/>
          </w:tcPr>
          <w:p w14:paraId="1307BD54" w14:textId="77777777" w:rsidR="00F212CE" w:rsidRDefault="00F212CE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20055D" w14:paraId="7BE9260B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444CF798" w14:textId="4E41F453" w:rsidR="0020055D" w:rsidRPr="00D223E0" w:rsidRDefault="0020055D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Agent de s</w:t>
            </w:r>
            <w:r w:rsidR="004246AD" w:rsidRPr="00D223E0">
              <w:rPr>
                <w:rFonts w:ascii="Marianne" w:hAnsi="Marianne" w:cs="Verdana"/>
                <w:sz w:val="18"/>
                <w:szCs w:val="18"/>
              </w:rPr>
              <w:t>û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>reté disposant S</w:t>
            </w:r>
            <w:r w:rsidR="00BE6DDE" w:rsidRPr="00D223E0">
              <w:rPr>
                <w:rFonts w:ascii="Marianne" w:hAnsi="Marianne" w:cs="Verdana"/>
                <w:sz w:val="18"/>
                <w:szCs w:val="18"/>
              </w:rPr>
              <w:t>S</w:t>
            </w:r>
            <w:r w:rsidRPr="00D223E0">
              <w:rPr>
                <w:rFonts w:ascii="Marianne" w:hAnsi="Marianne" w:cs="Verdana"/>
                <w:sz w:val="18"/>
                <w:szCs w:val="18"/>
              </w:rPr>
              <w:t>IAP 1 heure de jour</w:t>
            </w:r>
          </w:p>
        </w:tc>
        <w:tc>
          <w:tcPr>
            <w:tcW w:w="2184" w:type="dxa"/>
            <w:vAlign w:val="center"/>
          </w:tcPr>
          <w:p w14:paraId="0A1367C5" w14:textId="77777777" w:rsidR="0020055D" w:rsidRDefault="0020055D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  <w:p w14:paraId="57C356E3" w14:textId="77777777" w:rsidR="0042322B" w:rsidRDefault="0042322B" w:rsidP="0042322B">
            <w:pPr>
              <w:pStyle w:val="Framecontents"/>
              <w:rPr>
                <w:rFonts w:ascii="Marianne" w:hAnsi="Marianne"/>
                <w:b/>
              </w:rPr>
            </w:pPr>
          </w:p>
        </w:tc>
      </w:tr>
      <w:tr w:rsidR="0042322B" w14:paraId="7184D0A0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4BC3D1CD" w14:textId="34E317E5" w:rsidR="0042322B" w:rsidRPr="00D223E0" w:rsidRDefault="00C86A89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Maitre-chien, 1 heure de dimanche</w:t>
            </w:r>
          </w:p>
        </w:tc>
        <w:tc>
          <w:tcPr>
            <w:tcW w:w="2184" w:type="dxa"/>
            <w:vAlign w:val="center"/>
          </w:tcPr>
          <w:p w14:paraId="3254927F" w14:textId="77777777" w:rsidR="0042322B" w:rsidRDefault="0042322B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42322B" w14:paraId="3A20EECD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6963AD57" w14:textId="4E4B476D" w:rsidR="0042322B" w:rsidRPr="00D223E0" w:rsidRDefault="00C86A89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Maitre-chien, 1 heure de nuit</w:t>
            </w:r>
          </w:p>
        </w:tc>
        <w:tc>
          <w:tcPr>
            <w:tcW w:w="2184" w:type="dxa"/>
            <w:vAlign w:val="center"/>
          </w:tcPr>
          <w:p w14:paraId="2FFDE402" w14:textId="77777777" w:rsidR="0042322B" w:rsidRDefault="0042322B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  <w:tr w:rsidR="0042322B" w14:paraId="1EC040CE" w14:textId="77777777" w:rsidTr="003807B0">
        <w:trPr>
          <w:trHeight w:val="558"/>
          <w:jc w:val="center"/>
        </w:trPr>
        <w:tc>
          <w:tcPr>
            <w:tcW w:w="6232" w:type="dxa"/>
            <w:vAlign w:val="center"/>
          </w:tcPr>
          <w:p w14:paraId="0849389A" w14:textId="429CD0B5" w:rsidR="0042322B" w:rsidRPr="00D223E0" w:rsidRDefault="00C86A89" w:rsidP="00794CA1">
            <w:pPr>
              <w:pStyle w:val="Framecontents"/>
              <w:rPr>
                <w:rFonts w:ascii="Marianne" w:hAnsi="Marianne" w:cs="Verdana"/>
                <w:sz w:val="18"/>
                <w:szCs w:val="18"/>
              </w:rPr>
            </w:pPr>
            <w:r w:rsidRPr="00D223E0">
              <w:rPr>
                <w:rFonts w:ascii="Marianne" w:hAnsi="Marianne" w:cs="Verdana"/>
                <w:sz w:val="18"/>
                <w:szCs w:val="18"/>
              </w:rPr>
              <w:t>Maitre-chien, 1 heure de jour</w:t>
            </w:r>
          </w:p>
        </w:tc>
        <w:tc>
          <w:tcPr>
            <w:tcW w:w="2184" w:type="dxa"/>
            <w:vAlign w:val="center"/>
          </w:tcPr>
          <w:p w14:paraId="7C0D2137" w14:textId="77777777" w:rsidR="0042322B" w:rsidRDefault="0042322B" w:rsidP="000559D2">
            <w:pPr>
              <w:pStyle w:val="Framecontents"/>
              <w:jc w:val="right"/>
              <w:rPr>
                <w:rFonts w:ascii="Marianne" w:hAnsi="Marianne"/>
                <w:b/>
              </w:rPr>
            </w:pPr>
          </w:p>
        </w:tc>
      </w:tr>
    </w:tbl>
    <w:p w14:paraId="2173BA94" w14:textId="77777777" w:rsidR="008524CD" w:rsidRDefault="008524CD" w:rsidP="003807B0">
      <w:pPr>
        <w:pStyle w:val="Standard"/>
        <w:ind w:right="-426"/>
        <w:rPr>
          <w:rFonts w:ascii="Georgia" w:hAnsi="Georgia"/>
          <w:b/>
          <w:bCs/>
          <w:sz w:val="20"/>
        </w:rPr>
      </w:pPr>
    </w:p>
    <w:p w14:paraId="1F95F4D8" w14:textId="77777777" w:rsidR="00FA1A7C" w:rsidRPr="00D223E0" w:rsidRDefault="00FA1A7C" w:rsidP="008524CD">
      <w:pPr>
        <w:pStyle w:val="Framecontents"/>
        <w:rPr>
          <w:rFonts w:ascii="Marianne" w:hAnsi="Marianne"/>
          <w:sz w:val="18"/>
          <w:szCs w:val="18"/>
        </w:rPr>
      </w:pPr>
      <w:r w:rsidRPr="00D223E0">
        <w:rPr>
          <w:rFonts w:ascii="Marianne" w:hAnsi="Marianne"/>
          <w:sz w:val="18"/>
          <w:szCs w:val="18"/>
        </w:rPr>
        <w:t>Taux de TVA</w:t>
      </w:r>
      <w:r w:rsidRPr="00D223E0">
        <w:rPr>
          <w:rFonts w:ascii="Calibri" w:hAnsi="Calibri" w:cs="Calibri"/>
          <w:sz w:val="18"/>
          <w:szCs w:val="18"/>
        </w:rPr>
        <w:t> </w:t>
      </w:r>
      <w:r w:rsidRPr="00D223E0">
        <w:rPr>
          <w:rFonts w:ascii="Marianne" w:hAnsi="Marianne"/>
          <w:sz w:val="18"/>
          <w:szCs w:val="18"/>
        </w:rPr>
        <w:t>: …………………………………….</w:t>
      </w:r>
    </w:p>
    <w:p w14:paraId="56DEB87E" w14:textId="77777777" w:rsidR="00FA1A7C" w:rsidRPr="00D223E0" w:rsidRDefault="00FA1A7C" w:rsidP="008524CD">
      <w:pPr>
        <w:pStyle w:val="Framecontents"/>
        <w:rPr>
          <w:rFonts w:ascii="Marianne" w:hAnsi="Marianne"/>
          <w:sz w:val="18"/>
          <w:szCs w:val="18"/>
        </w:rPr>
      </w:pPr>
    </w:p>
    <w:p w14:paraId="39589231" w14:textId="77777777" w:rsidR="008524CD" w:rsidRPr="00D223E0" w:rsidRDefault="008524CD" w:rsidP="008524CD">
      <w:pPr>
        <w:pStyle w:val="Framecontents"/>
        <w:rPr>
          <w:rFonts w:ascii="Marianne" w:hAnsi="Marianne"/>
          <w:sz w:val="18"/>
          <w:szCs w:val="18"/>
        </w:rPr>
      </w:pPr>
      <w:r w:rsidRPr="00D223E0">
        <w:rPr>
          <w:rFonts w:ascii="Marianne" w:hAnsi="Marianne"/>
          <w:sz w:val="18"/>
          <w:szCs w:val="18"/>
        </w:rPr>
        <w:t>A ……………………………  Le ……………………………………</w:t>
      </w:r>
    </w:p>
    <w:p w14:paraId="45448039" w14:textId="4C72CF57" w:rsidR="008524CD" w:rsidRPr="00D223E0" w:rsidRDefault="008524CD" w:rsidP="003807B0">
      <w:pPr>
        <w:pStyle w:val="Framecontents"/>
        <w:ind w:right="-567"/>
        <w:rPr>
          <w:rFonts w:ascii="Marianne" w:hAnsi="Marianne"/>
          <w:sz w:val="18"/>
          <w:szCs w:val="18"/>
        </w:rPr>
      </w:pPr>
      <w:r w:rsidRPr="00D223E0">
        <w:rPr>
          <w:rFonts w:ascii="Marianne" w:hAnsi="Marianne"/>
          <w:sz w:val="18"/>
          <w:szCs w:val="18"/>
        </w:rPr>
        <w:t xml:space="preserve">Désignation du candidat                  </w:t>
      </w:r>
      <w:r w:rsidRPr="00D223E0">
        <w:rPr>
          <w:rFonts w:ascii="Marianne" w:hAnsi="Marianne"/>
          <w:sz w:val="18"/>
          <w:szCs w:val="18"/>
        </w:rPr>
        <w:tab/>
      </w:r>
      <w:r w:rsidRPr="00D223E0">
        <w:rPr>
          <w:rFonts w:ascii="Marianne" w:hAnsi="Marianne"/>
          <w:sz w:val="18"/>
          <w:szCs w:val="18"/>
        </w:rPr>
        <w:tab/>
      </w:r>
      <w:r w:rsidR="00D223E0">
        <w:rPr>
          <w:rFonts w:ascii="Marianne" w:hAnsi="Marianne"/>
          <w:sz w:val="18"/>
          <w:szCs w:val="18"/>
        </w:rPr>
        <w:t xml:space="preserve">                           </w:t>
      </w:r>
      <w:r w:rsidRPr="00D223E0">
        <w:rPr>
          <w:rFonts w:ascii="Marianne" w:hAnsi="Marianne"/>
          <w:sz w:val="18"/>
          <w:szCs w:val="18"/>
        </w:rPr>
        <w:t xml:space="preserve"> Nom, prénom et qualité du signataire</w:t>
      </w:r>
    </w:p>
    <w:p w14:paraId="6FF7D1D0" w14:textId="6B892AAC" w:rsidR="008524CD" w:rsidRPr="00D223E0" w:rsidRDefault="008524CD" w:rsidP="008524CD">
      <w:pPr>
        <w:pStyle w:val="Framecontents"/>
        <w:rPr>
          <w:rFonts w:ascii="Marianne" w:hAnsi="Marianne"/>
          <w:sz w:val="18"/>
          <w:szCs w:val="18"/>
        </w:rPr>
      </w:pPr>
      <w:r w:rsidRPr="00D223E0">
        <w:rPr>
          <w:rFonts w:ascii="Marianne" w:hAnsi="Marianne"/>
          <w:sz w:val="18"/>
          <w:szCs w:val="18"/>
        </w:rPr>
        <w:t>(Raison sociale, SIRET, NAF, adresse et téléphone)</w:t>
      </w:r>
      <w:r w:rsidRPr="00D223E0">
        <w:rPr>
          <w:rFonts w:ascii="Marianne" w:hAnsi="Marianne"/>
          <w:sz w:val="18"/>
          <w:szCs w:val="18"/>
        </w:rPr>
        <w:tab/>
      </w:r>
      <w:r w:rsidRPr="00D223E0">
        <w:rPr>
          <w:rFonts w:ascii="Marianne" w:hAnsi="Marianne"/>
          <w:sz w:val="18"/>
          <w:szCs w:val="18"/>
        </w:rPr>
        <w:tab/>
      </w:r>
      <w:r w:rsidR="003807B0" w:rsidRPr="00D223E0">
        <w:rPr>
          <w:rFonts w:ascii="Marianne" w:hAnsi="Marianne"/>
          <w:sz w:val="18"/>
          <w:szCs w:val="18"/>
        </w:rPr>
        <w:tab/>
      </w:r>
      <w:r w:rsidR="00D223E0">
        <w:rPr>
          <w:rFonts w:ascii="Marianne" w:hAnsi="Marianne"/>
          <w:sz w:val="18"/>
          <w:szCs w:val="18"/>
        </w:rPr>
        <w:t xml:space="preserve"> </w:t>
      </w:r>
      <w:r w:rsidRPr="00D223E0">
        <w:rPr>
          <w:rFonts w:ascii="Marianne" w:hAnsi="Marianne"/>
          <w:sz w:val="18"/>
          <w:szCs w:val="18"/>
        </w:rPr>
        <w:t>(cachet et signature)</w:t>
      </w:r>
    </w:p>
    <w:sectPr w:rsidR="008524CD" w:rsidRPr="00D22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5EE"/>
    <w:multiLevelType w:val="hybridMultilevel"/>
    <w:tmpl w:val="694ABCAC"/>
    <w:lvl w:ilvl="0" w:tplc="7C207B12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134DB"/>
    <w:multiLevelType w:val="hybridMultilevel"/>
    <w:tmpl w:val="B19C3560"/>
    <w:lvl w:ilvl="0" w:tplc="3738AAD8">
      <w:numFmt w:val="bullet"/>
      <w:lvlText w:val="-"/>
      <w:lvlJc w:val="left"/>
      <w:pPr>
        <w:ind w:left="720" w:hanging="360"/>
      </w:pPr>
      <w:rPr>
        <w:rFonts w:ascii="Marianne" w:eastAsia="SimSun" w:hAnsi="Marianne" w:cs="Lucida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F4926"/>
    <w:multiLevelType w:val="multilevel"/>
    <w:tmpl w:val="0308BD6A"/>
    <w:styleLink w:val="Numbering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3" w15:restartNumberingAfterBreak="0">
    <w:nsid w:val="5E6C15D7"/>
    <w:multiLevelType w:val="multilevel"/>
    <w:tmpl w:val="28300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767171" w:themeColor="background2" w:themeShade="8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B2B780B"/>
    <w:multiLevelType w:val="hybridMultilevel"/>
    <w:tmpl w:val="03E265F0"/>
    <w:name w:val="WW8Num22"/>
    <w:lvl w:ilvl="0" w:tplc="48FEA89C">
      <w:start w:val="1"/>
      <w:numFmt w:val="decimal"/>
      <w:pStyle w:val="Titre2"/>
      <w:lvlText w:val="%1.1"/>
      <w:lvlJc w:val="left"/>
      <w:pPr>
        <w:ind w:left="720" w:hanging="360"/>
      </w:pPr>
      <w:rPr>
        <w:rFonts w:ascii="Arial Narrow" w:hAnsi="Arial Narrow" w:cs="Arial Narrow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3529">
    <w:abstractNumId w:val="0"/>
  </w:num>
  <w:num w:numId="2" w16cid:durableId="1750539147">
    <w:abstractNumId w:val="4"/>
  </w:num>
  <w:num w:numId="3" w16cid:durableId="2109276401">
    <w:abstractNumId w:val="2"/>
  </w:num>
  <w:num w:numId="4" w16cid:durableId="1273974037">
    <w:abstractNumId w:val="3"/>
  </w:num>
  <w:num w:numId="5" w16cid:durableId="793255740">
    <w:abstractNumId w:val="0"/>
  </w:num>
  <w:num w:numId="6" w16cid:durableId="1976980625">
    <w:abstractNumId w:val="0"/>
  </w:num>
  <w:num w:numId="7" w16cid:durableId="41445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4CD"/>
    <w:rsid w:val="000559D2"/>
    <w:rsid w:val="00065D6D"/>
    <w:rsid w:val="000C4636"/>
    <w:rsid w:val="00135CBB"/>
    <w:rsid w:val="001C39C0"/>
    <w:rsid w:val="0020055D"/>
    <w:rsid w:val="00270966"/>
    <w:rsid w:val="003807B0"/>
    <w:rsid w:val="0042322B"/>
    <w:rsid w:val="004246AD"/>
    <w:rsid w:val="004272AC"/>
    <w:rsid w:val="00500579"/>
    <w:rsid w:val="00513210"/>
    <w:rsid w:val="00524FBD"/>
    <w:rsid w:val="00572FFC"/>
    <w:rsid w:val="008524CD"/>
    <w:rsid w:val="00902F70"/>
    <w:rsid w:val="00922B1A"/>
    <w:rsid w:val="00AD0214"/>
    <w:rsid w:val="00AD089D"/>
    <w:rsid w:val="00B95C38"/>
    <w:rsid w:val="00BE6DDE"/>
    <w:rsid w:val="00C86A89"/>
    <w:rsid w:val="00D223E0"/>
    <w:rsid w:val="00D50139"/>
    <w:rsid w:val="00DD492D"/>
    <w:rsid w:val="00DD49EA"/>
    <w:rsid w:val="00E06BFE"/>
    <w:rsid w:val="00E601E7"/>
    <w:rsid w:val="00EC4E1C"/>
    <w:rsid w:val="00F212CE"/>
    <w:rsid w:val="00FA1A7C"/>
    <w:rsid w:val="00FC2097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C0401"/>
  <w15:chartTrackingRefBased/>
  <w15:docId w15:val="{CDE5AA66-918F-4957-9711-1AF7085B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4CD"/>
    <w:pPr>
      <w:widowControl w:val="0"/>
      <w:suppressLineNumbers/>
      <w:tabs>
        <w:tab w:val="center" w:pos="4195"/>
        <w:tab w:val="right" w:pos="8391"/>
      </w:tabs>
      <w:suppressAutoHyphens/>
      <w:autoSpaceDN w:val="0"/>
      <w:spacing w:after="0" w:line="240" w:lineRule="auto"/>
      <w:jc w:val="both"/>
      <w:textAlignment w:val="baseline"/>
    </w:pPr>
    <w:rPr>
      <w:rFonts w:ascii="Georgia" w:eastAsia="SimSun" w:hAnsi="Georgia" w:cs="Lucida Sans"/>
      <w:kern w:val="3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E601E7"/>
    <w:pPr>
      <w:keepNext/>
      <w:numPr>
        <w:numId w:val="1"/>
      </w:numPr>
      <w:spacing w:before="60" w:after="60"/>
      <w:outlineLvl w:val="0"/>
    </w:pPr>
    <w:rPr>
      <w:rFonts w:ascii="Marianne" w:eastAsia="Times New Roman" w:hAnsi="Marianne" w:cs="Arial"/>
      <w:b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E601E7"/>
    <w:pPr>
      <w:keepNext/>
      <w:numPr>
        <w:numId w:val="2"/>
      </w:numPr>
      <w:outlineLvl w:val="1"/>
    </w:pPr>
    <w:rPr>
      <w:rFonts w:ascii="Marianne" w:eastAsia="Times New Roman" w:hAnsi="Marianne" w:cs="Arial"/>
      <w:b/>
      <w:caps/>
      <w:sz w:val="24"/>
    </w:rPr>
  </w:style>
  <w:style w:type="paragraph" w:styleId="Titre3">
    <w:name w:val="heading 3"/>
    <w:basedOn w:val="Normal"/>
    <w:next w:val="Textbody"/>
    <w:link w:val="Titre3Car"/>
    <w:rsid w:val="008524CD"/>
    <w:pPr>
      <w:keepNext/>
      <w:suppressLineNumbers w:val="0"/>
      <w:tabs>
        <w:tab w:val="clear" w:pos="4195"/>
        <w:tab w:val="clear" w:pos="8391"/>
      </w:tabs>
      <w:ind w:left="720" w:hanging="720"/>
      <w:jc w:val="left"/>
      <w:outlineLvl w:val="2"/>
    </w:pPr>
    <w:rPr>
      <w:b/>
      <w:bCs/>
      <w:color w:val="767171" w:themeColor="background2" w:themeShade="80"/>
      <w:sz w:val="24"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524CD"/>
    <w:pPr>
      <w:keepNext/>
      <w:keepLines/>
      <w:spacing w:before="40"/>
      <w:ind w:left="3135" w:hanging="1008"/>
      <w:jc w:val="left"/>
      <w:outlineLvl w:val="4"/>
    </w:pPr>
    <w:rPr>
      <w:rFonts w:eastAsiaTheme="majorEastAsia" w:cs="Mangal"/>
      <w:color w:val="767171" w:themeColor="background2" w:themeShade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24CD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="Mangal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24CD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24CD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Titre9">
    <w:name w:val="heading 9"/>
    <w:basedOn w:val="Standard"/>
    <w:next w:val="Standard"/>
    <w:link w:val="Titre9Car"/>
    <w:rsid w:val="008524CD"/>
    <w:pPr>
      <w:keepNext/>
      <w:pBdr>
        <w:top w:val="double" w:sz="18" w:space="1" w:color="FF0000"/>
        <w:left w:val="double" w:sz="18" w:space="1" w:color="FF0000"/>
        <w:bottom w:val="double" w:sz="18" w:space="1" w:color="FF0000"/>
        <w:right w:val="double" w:sz="18" w:space="1" w:color="FF0000"/>
      </w:pBdr>
      <w:tabs>
        <w:tab w:val="num" w:pos="360"/>
      </w:tabs>
      <w:jc w:val="center"/>
      <w:outlineLvl w:val="8"/>
    </w:pPr>
    <w:rPr>
      <w:b/>
      <w:sz w:val="4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01E7"/>
    <w:rPr>
      <w:rFonts w:ascii="Marianne" w:eastAsia="Times New Roman" w:hAnsi="Marianne" w:cs="Arial"/>
      <w:b/>
      <w:sz w:val="28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601E7"/>
    <w:rPr>
      <w:rFonts w:ascii="Marianne" w:eastAsia="Times New Roman" w:hAnsi="Marianne" w:cs="Arial"/>
      <w:b/>
      <w:caps/>
      <w:sz w:val="24"/>
      <w:szCs w:val="24"/>
      <w:lang w:eastAsia="zh-CN"/>
    </w:rPr>
  </w:style>
  <w:style w:type="character" w:customStyle="1" w:styleId="Titre3Car">
    <w:name w:val="Titre 3 Car"/>
    <w:basedOn w:val="Policepardfaut"/>
    <w:link w:val="Titre3"/>
    <w:rsid w:val="008524CD"/>
    <w:rPr>
      <w:rFonts w:ascii="Georgia" w:eastAsia="SimSun" w:hAnsi="Georgia" w:cs="Lucida Sans"/>
      <w:b/>
      <w:bCs/>
      <w:color w:val="767171" w:themeColor="background2" w:themeShade="80"/>
      <w:kern w:val="3"/>
      <w:sz w:val="24"/>
      <w:szCs w:val="28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rsid w:val="008524CD"/>
    <w:rPr>
      <w:rFonts w:ascii="Georgia" w:eastAsiaTheme="majorEastAsia" w:hAnsi="Georgia" w:cs="Mangal"/>
      <w:color w:val="767171" w:themeColor="background2" w:themeShade="80"/>
      <w:kern w:val="3"/>
      <w:szCs w:val="24"/>
      <w:lang w:eastAsia="zh-CN" w:bidi="hi-IN"/>
    </w:rPr>
  </w:style>
  <w:style w:type="character" w:customStyle="1" w:styleId="Titre6Car">
    <w:name w:val="Titre 6 Car"/>
    <w:basedOn w:val="Policepardfaut"/>
    <w:link w:val="Titre6"/>
    <w:uiPriority w:val="9"/>
    <w:semiHidden/>
    <w:rsid w:val="008524CD"/>
    <w:rPr>
      <w:rFonts w:asciiTheme="majorHAnsi" w:eastAsiaTheme="majorEastAsia" w:hAnsiTheme="majorHAnsi" w:cs="Mangal"/>
      <w:color w:val="1F4D78" w:themeColor="accent1" w:themeShade="7F"/>
      <w:kern w:val="3"/>
      <w:szCs w:val="24"/>
      <w:lang w:eastAsia="zh-CN" w:bidi="hi-IN"/>
    </w:rPr>
  </w:style>
  <w:style w:type="character" w:customStyle="1" w:styleId="Titre7Car">
    <w:name w:val="Titre 7 Car"/>
    <w:basedOn w:val="Policepardfaut"/>
    <w:link w:val="Titre7"/>
    <w:uiPriority w:val="9"/>
    <w:semiHidden/>
    <w:rsid w:val="008524CD"/>
    <w:rPr>
      <w:rFonts w:asciiTheme="majorHAnsi" w:eastAsiaTheme="majorEastAsia" w:hAnsiTheme="majorHAnsi" w:cs="Mangal"/>
      <w:i/>
      <w:iCs/>
      <w:color w:val="1F4D78" w:themeColor="accent1" w:themeShade="7F"/>
      <w:kern w:val="3"/>
      <w:szCs w:val="24"/>
      <w:lang w:eastAsia="zh-CN" w:bidi="hi-IN"/>
    </w:rPr>
  </w:style>
  <w:style w:type="character" w:customStyle="1" w:styleId="Titre8Car">
    <w:name w:val="Titre 8 Car"/>
    <w:basedOn w:val="Policepardfaut"/>
    <w:link w:val="Titre8"/>
    <w:uiPriority w:val="9"/>
    <w:semiHidden/>
    <w:rsid w:val="008524CD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Titre9Car">
    <w:name w:val="Titre 9 Car"/>
    <w:basedOn w:val="Policepardfaut"/>
    <w:link w:val="Titre9"/>
    <w:rsid w:val="008524CD"/>
    <w:rPr>
      <w:rFonts w:ascii="Times New Roman" w:eastAsia="SimSun" w:hAnsi="Times New Roman" w:cs="Lucida Sans"/>
      <w:b/>
      <w:kern w:val="3"/>
      <w:sz w:val="48"/>
      <w:szCs w:val="24"/>
      <w:lang w:eastAsia="zh-CN" w:bidi="hi-IN"/>
    </w:rPr>
  </w:style>
  <w:style w:type="paragraph" w:customStyle="1" w:styleId="Standard">
    <w:name w:val="Standard"/>
    <w:link w:val="StandardCar"/>
    <w:rsid w:val="008524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524CD"/>
    <w:pPr>
      <w:spacing w:after="120"/>
    </w:pPr>
  </w:style>
  <w:style w:type="paragraph" w:customStyle="1" w:styleId="Framecontents">
    <w:name w:val="Frame contents"/>
    <w:basedOn w:val="Textbody"/>
    <w:rsid w:val="008524CD"/>
    <w:pPr>
      <w:spacing w:after="0"/>
    </w:pPr>
  </w:style>
  <w:style w:type="numbering" w:customStyle="1" w:styleId="Numbering1">
    <w:name w:val="Numbering 1"/>
    <w:basedOn w:val="Aucuneliste"/>
    <w:rsid w:val="008524CD"/>
    <w:pPr>
      <w:numPr>
        <w:numId w:val="3"/>
      </w:numPr>
    </w:pPr>
  </w:style>
  <w:style w:type="character" w:customStyle="1" w:styleId="StandardCar">
    <w:name w:val="Standard Car"/>
    <w:basedOn w:val="Policepardfaut"/>
    <w:link w:val="Standard"/>
    <w:rsid w:val="008524CD"/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qFormat/>
    <w:rsid w:val="008524CD"/>
    <w:pPr>
      <w:widowControl w:val="0"/>
      <w:suppressAutoHyphens/>
      <w:autoSpaceDN w:val="0"/>
      <w:spacing w:after="0" w:line="240" w:lineRule="auto"/>
      <w:textAlignment w:val="baseline"/>
    </w:pPr>
    <w:rPr>
      <w:rFonts w:ascii="Georgia" w:eastAsia="SimSun" w:hAnsi="Georgia" w:cs="Mangal"/>
      <w:kern w:val="3"/>
      <w:sz w:val="21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fcetitre2">
    <w:name w:val="Ifce titre 2"/>
    <w:basedOn w:val="Titre2"/>
    <w:qFormat/>
    <w:rsid w:val="008524CD"/>
    <w:pPr>
      <w:numPr>
        <w:numId w:val="0"/>
      </w:numPr>
      <w:spacing w:after="240"/>
      <w:ind w:left="718" w:hanging="576"/>
    </w:pPr>
    <w:rPr>
      <w:rFonts w:eastAsia="SimSun" w:cs="Lucida Sans"/>
      <w:bCs/>
      <w:caps w:val="0"/>
      <w:color w:val="000000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Coiffard</dc:creator>
  <cp:keywords/>
  <dc:description/>
  <cp:lastModifiedBy>Nathalie Dubois</cp:lastModifiedBy>
  <cp:revision>2</cp:revision>
  <dcterms:created xsi:type="dcterms:W3CDTF">2025-09-30T13:19:00Z</dcterms:created>
  <dcterms:modified xsi:type="dcterms:W3CDTF">2025-09-30T13:19:00Z</dcterms:modified>
</cp:coreProperties>
</file>